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4589" w:rsidRDefault="002A4589" w:rsidP="002A4589">
      <w:pPr>
        <w:pStyle w:val="a3"/>
      </w:pPr>
      <w:r>
        <w:rPr>
          <w:rFonts w:hint="eastAsia"/>
        </w:rPr>
        <w:t xml:space="preserve">　　附件：航线表</w:t>
      </w:r>
    </w:p>
    <w:p w:rsidR="002A4589" w:rsidRDefault="002A4589" w:rsidP="002A4589">
      <w:pPr>
        <w:pStyle w:val="a3"/>
      </w:pPr>
    </w:p>
    <w:p w:rsidR="002A4589" w:rsidRDefault="002A4589" w:rsidP="002A4589">
      <w:pPr>
        <w:pStyle w:val="a3"/>
      </w:pPr>
      <w:r>
        <w:rPr>
          <w:rFonts w:hint="eastAsia"/>
        </w:rPr>
        <w:t xml:space="preserve">　　一、中华人民共和国指定空运企业经营航班的航线：</w:t>
      </w:r>
    </w:p>
    <w:p w:rsidR="002A4589" w:rsidRDefault="002A4589" w:rsidP="002A4589">
      <w:pPr>
        <w:pStyle w:val="a3"/>
      </w:pPr>
      <w:r>
        <w:rPr>
          <w:rFonts w:hint="eastAsia"/>
        </w:rPr>
        <w:t>－－－－－－－－－－－－－－－－－－－－－－－－－</w:t>
      </w:r>
    </w:p>
    <w:p w:rsidR="002A4589" w:rsidRDefault="002A4589" w:rsidP="002A4589">
      <w:pPr>
        <w:pStyle w:val="a3"/>
      </w:pPr>
      <w:r>
        <w:rPr>
          <w:rFonts w:hint="eastAsia"/>
        </w:rPr>
        <w:t>｜始发地点　　｜中间地点｜目的地点　　｜以远地点｜</w:t>
      </w:r>
    </w:p>
    <w:p w:rsidR="002A4589" w:rsidRDefault="002A4589" w:rsidP="002A4589">
      <w:pPr>
        <w:pStyle w:val="a3"/>
      </w:pPr>
      <w:r>
        <w:rPr>
          <w:rFonts w:hint="eastAsia"/>
        </w:rPr>
        <w:t>｜－－－－－－｜－－－－｜－－－－－－｜－－－－｜</w:t>
      </w:r>
    </w:p>
    <w:p w:rsidR="002A4589" w:rsidRDefault="002A4589" w:rsidP="002A4589">
      <w:pPr>
        <w:pStyle w:val="a3"/>
      </w:pPr>
      <w:r>
        <w:rPr>
          <w:rFonts w:hint="eastAsia"/>
        </w:rPr>
        <w:t>｜中国境内多点｜任意点　　｜德黑兰和中方｜任意点　　｜</w:t>
      </w:r>
    </w:p>
    <w:p w:rsidR="002A4589" w:rsidRDefault="002A4589" w:rsidP="002A4589">
      <w:pPr>
        <w:pStyle w:val="a3"/>
      </w:pPr>
      <w:r>
        <w:rPr>
          <w:rFonts w:hint="eastAsia"/>
        </w:rPr>
        <w:t>｜　　　　｜　　｜自定的一点　　｜　　｜</w:t>
      </w:r>
    </w:p>
    <w:p w:rsidR="002A4589" w:rsidRDefault="002A4589" w:rsidP="002A4589">
      <w:pPr>
        <w:pStyle w:val="a3"/>
      </w:pPr>
      <w:r>
        <w:rPr>
          <w:rFonts w:hint="eastAsia"/>
        </w:rPr>
        <w:t>－－－－－－－－－－－－－－－－－－－－－－－－－</w:t>
      </w:r>
    </w:p>
    <w:p w:rsidR="002A4589" w:rsidRDefault="002A4589" w:rsidP="002A4589">
      <w:pPr>
        <w:pStyle w:val="a3"/>
      </w:pPr>
    </w:p>
    <w:p w:rsidR="002A4589" w:rsidRDefault="002A4589" w:rsidP="002A4589">
      <w:pPr>
        <w:pStyle w:val="a3"/>
      </w:pPr>
      <w:r>
        <w:rPr>
          <w:rFonts w:hint="eastAsia"/>
        </w:rPr>
        <w:t xml:space="preserve">　　二、伊朗伊斯兰共和国指定空运企业经营航班的航线：</w:t>
      </w:r>
    </w:p>
    <w:p w:rsidR="002A4589" w:rsidRDefault="002A4589" w:rsidP="002A4589">
      <w:pPr>
        <w:pStyle w:val="a3"/>
      </w:pPr>
      <w:r>
        <w:rPr>
          <w:rFonts w:hint="eastAsia"/>
        </w:rPr>
        <w:t>－－－－－－－－－－－－－－－－－－－－－－－－</w:t>
      </w:r>
    </w:p>
    <w:p w:rsidR="002A4589" w:rsidRDefault="002A4589" w:rsidP="002A4589">
      <w:pPr>
        <w:pStyle w:val="a3"/>
      </w:pPr>
      <w:r>
        <w:rPr>
          <w:rFonts w:hint="eastAsia"/>
        </w:rPr>
        <w:t>｜　　始发地点｜中间地点｜目的地点　　｜以远地点　　｜</w:t>
      </w:r>
    </w:p>
    <w:p w:rsidR="002A4589" w:rsidRDefault="002A4589" w:rsidP="002A4589">
      <w:pPr>
        <w:pStyle w:val="a3"/>
      </w:pPr>
      <w:r>
        <w:rPr>
          <w:rFonts w:hint="eastAsia"/>
        </w:rPr>
        <w:t>｜－－－－－－｜－－－－｜－－－－－｜－－－－　　｜</w:t>
      </w:r>
    </w:p>
    <w:p w:rsidR="002A4589" w:rsidRDefault="002A4589" w:rsidP="002A4589">
      <w:pPr>
        <w:pStyle w:val="a3"/>
      </w:pPr>
      <w:r>
        <w:rPr>
          <w:rFonts w:hint="eastAsia"/>
        </w:rPr>
        <w:t>｜伊朗境内多点｜任意点　　｜北京和上海｜任意点　　｜</w:t>
      </w:r>
    </w:p>
    <w:p w:rsidR="002A4589" w:rsidRDefault="002A4589" w:rsidP="002A4589">
      <w:pPr>
        <w:pStyle w:val="a3"/>
      </w:pPr>
      <w:r>
        <w:rPr>
          <w:rFonts w:hint="eastAsia"/>
        </w:rPr>
        <w:t>－－－－－－－－－－－－－－－－－－－－－－－－</w:t>
      </w:r>
    </w:p>
    <w:p w:rsidR="002A4589" w:rsidRDefault="002A4589" w:rsidP="002A4589">
      <w:pPr>
        <w:pStyle w:val="a3"/>
      </w:pPr>
      <w:r>
        <w:rPr>
          <w:rFonts w:hint="eastAsia"/>
        </w:rPr>
        <w:t xml:space="preserve">　　注：</w:t>
      </w:r>
    </w:p>
    <w:p w:rsidR="002A4589" w:rsidRDefault="002A4589" w:rsidP="002A4589">
      <w:pPr>
        <w:pStyle w:val="a3"/>
      </w:pPr>
      <w:r>
        <w:rPr>
          <w:rFonts w:hint="eastAsia"/>
        </w:rPr>
        <w:t xml:space="preserve">　　一、每一指定空运企业可飞行本协定附件规定的中间地点和以远地点，条件是不得行使这些地点和缔约另一方领土之间的第五种自由运输业务权利，除非缔约双方根据指定空运企业的建议为此达成一项协议。</w:t>
      </w:r>
    </w:p>
    <w:p w:rsidR="002A4589" w:rsidRDefault="002A4589" w:rsidP="002A4589">
      <w:pPr>
        <w:pStyle w:val="a3"/>
      </w:pPr>
      <w:r>
        <w:rPr>
          <w:rFonts w:hint="eastAsia"/>
        </w:rPr>
        <w:t xml:space="preserve">　　二、任一规定航线上的中间地点和以远地点可由指定空运企业选择在任一或所有飞行中省略。</w:t>
      </w:r>
    </w:p>
    <w:p w:rsidR="002A4589" w:rsidRDefault="002A4589" w:rsidP="002A4589">
      <w:pPr>
        <w:pStyle w:val="a3"/>
      </w:pPr>
      <w:r>
        <w:rPr>
          <w:rFonts w:hint="eastAsia"/>
        </w:rPr>
        <w:t xml:space="preserve">　　三、指定空运企业的班次应在指定空运企业之间商定，经缔约双方航空当局批准。</w:t>
      </w:r>
    </w:p>
    <w:p w:rsidR="00877210" w:rsidRPr="002A4589" w:rsidRDefault="00877210">
      <w:bookmarkStart w:id="0" w:name="_GoBack"/>
      <w:bookmarkEnd w:id="0"/>
    </w:p>
    <w:sectPr w:rsidR="00877210" w:rsidRPr="002A4589">
      <w:pgSz w:w="12240" w:h="15840"/>
      <w:pgMar w:top="1440" w:right="1800" w:bottom="1440" w:left="1800" w:header="720" w:footer="72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589"/>
    <w:rsid w:val="002A4589"/>
    <w:rsid w:val="008772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9AF1C5-E758-4A78-A0DA-F338529EF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sid w:val="002A4589"/>
    <w:rPr>
      <w:rFonts w:ascii="宋体" w:hAnsi="Courier New"/>
      <w:szCs w:val="24"/>
    </w:rPr>
  </w:style>
  <w:style w:type="character" w:customStyle="1" w:styleId="Char">
    <w:name w:val="纯文本 Char"/>
    <w:basedOn w:val="a0"/>
    <w:link w:val="a3"/>
    <w:rsid w:val="002A4589"/>
    <w:rPr>
      <w:rFonts w:ascii="宋体" w:hAnsi="Courier New"/>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Words>
  <Characters>453</Characters>
  <Application>Microsoft Office Word</Application>
  <DocSecurity>0</DocSecurity>
  <Lines>3</Lines>
  <Paragraphs>1</Paragraphs>
  <ScaleCrop>false</ScaleCrop>
  <Company/>
  <LinksUpToDate>false</LinksUpToDate>
  <CharactersWithSpaces>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王岚</dc:creator>
  <cp:keywords/>
  <dc:description/>
  <cp:lastModifiedBy>王岚</cp:lastModifiedBy>
  <cp:revision>1</cp:revision>
  <dcterms:created xsi:type="dcterms:W3CDTF">2019-11-01T07:37:00Z</dcterms:created>
  <dcterms:modified xsi:type="dcterms:W3CDTF">2019-11-01T07:37:00Z</dcterms:modified>
</cp:coreProperties>
</file>